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5A" w:rsidRDefault="006F295A">
      <w:r>
        <w:t xml:space="preserve">Szacunkowa kalkulacja kosztów realizacji </w:t>
      </w:r>
      <w:r w:rsidRPr="006F295A">
        <w:t>projektu do BO 2025</w:t>
      </w:r>
    </w:p>
    <w:p w:rsidR="006F295A" w:rsidRDefault="006F295A" w:rsidP="006F295A"/>
    <w:tbl>
      <w:tblPr>
        <w:tblStyle w:val="Tabela-Siatka"/>
        <w:tblW w:w="5000" w:type="pct"/>
        <w:tblLook w:val="04A0"/>
      </w:tblPr>
      <w:tblGrid>
        <w:gridCol w:w="480"/>
        <w:gridCol w:w="5706"/>
        <w:gridCol w:w="1490"/>
        <w:gridCol w:w="1612"/>
      </w:tblGrid>
      <w:tr w:rsidR="006F295A" w:rsidTr="009E2F6A">
        <w:tc>
          <w:tcPr>
            <w:tcW w:w="258" w:type="pct"/>
          </w:tcPr>
          <w:p w:rsidR="006F295A" w:rsidRDefault="006F295A" w:rsidP="006F295A">
            <w:r w:rsidRPr="00463B8E">
              <w:t xml:space="preserve">Lp. </w:t>
            </w:r>
          </w:p>
        </w:tc>
        <w:tc>
          <w:tcPr>
            <w:tcW w:w="3072" w:type="pct"/>
          </w:tcPr>
          <w:p w:rsidR="006F295A" w:rsidRDefault="006F295A" w:rsidP="006F295A">
            <w:r>
              <w:t xml:space="preserve">         </w:t>
            </w:r>
            <w:r w:rsidRPr="00463B8E">
              <w:t xml:space="preserve">Rodzaj kosztu </w:t>
            </w:r>
          </w:p>
        </w:tc>
        <w:tc>
          <w:tcPr>
            <w:tcW w:w="802" w:type="pct"/>
          </w:tcPr>
          <w:p w:rsidR="006F295A" w:rsidRDefault="006F295A" w:rsidP="00E96648">
            <w:r>
              <w:t xml:space="preserve"> </w:t>
            </w:r>
            <w:r w:rsidRPr="00463B8E">
              <w:t xml:space="preserve">Wartość PLN </w:t>
            </w:r>
            <w:r w:rsidR="00C73343">
              <w:t xml:space="preserve">(netto) </w:t>
            </w:r>
            <w:r w:rsidR="00E96648">
              <w:t>Rejonowy</w:t>
            </w:r>
          </w:p>
        </w:tc>
        <w:tc>
          <w:tcPr>
            <w:tcW w:w="868" w:type="pct"/>
          </w:tcPr>
          <w:p w:rsidR="00C73343" w:rsidRDefault="006F295A" w:rsidP="006F295A">
            <w:r w:rsidRPr="00463B8E">
              <w:t xml:space="preserve">Wartość PLN </w:t>
            </w:r>
            <w:r w:rsidR="00E96648">
              <w:t>(brutto</w:t>
            </w:r>
            <w:r w:rsidR="00C73343">
              <w:t>)</w:t>
            </w:r>
          </w:p>
          <w:p w:rsidR="006F295A" w:rsidRDefault="006F295A" w:rsidP="006F295A">
            <w:r w:rsidRPr="006F295A">
              <w:t>Rejonowy</w:t>
            </w:r>
          </w:p>
        </w:tc>
      </w:tr>
      <w:tr w:rsidR="006F295A" w:rsidTr="009E2F6A">
        <w:tc>
          <w:tcPr>
            <w:tcW w:w="258" w:type="pct"/>
          </w:tcPr>
          <w:p w:rsidR="006F295A" w:rsidRDefault="006F295A" w:rsidP="006F295A">
            <w:r>
              <w:t>1</w:t>
            </w:r>
          </w:p>
        </w:tc>
        <w:tc>
          <w:tcPr>
            <w:tcW w:w="3072" w:type="pct"/>
          </w:tcPr>
          <w:p w:rsidR="00C73343" w:rsidRDefault="0019307B" w:rsidP="00C73343">
            <w:r>
              <w:t>Szkolenie z zakresu obrony cywilnej</w:t>
            </w:r>
            <w:r w:rsidR="00C73343">
              <w:t xml:space="preserve"> -szkolenia z zakresu pierwszej pomocy BLS (Basic Life </w:t>
            </w:r>
            <w:proofErr w:type="spellStart"/>
            <w:r w:rsidR="00C73343">
              <w:t>Support</w:t>
            </w:r>
            <w:proofErr w:type="spellEnd"/>
            <w:r w:rsidR="00C73343">
              <w:t>), organizacja szkolenia CLS,</w:t>
            </w:r>
          </w:p>
          <w:p w:rsidR="00C73343" w:rsidRDefault="00C73343" w:rsidP="00C73343">
            <w:r>
              <w:t>(</w:t>
            </w:r>
            <w:proofErr w:type="spellStart"/>
            <w:r>
              <w:t>Combat</w:t>
            </w:r>
            <w:proofErr w:type="spellEnd"/>
            <w:r>
              <w:t xml:space="preserve"> </w:t>
            </w:r>
            <w:proofErr w:type="spellStart"/>
            <w:r>
              <w:t>Lifesaver</w:t>
            </w:r>
            <w:proofErr w:type="spellEnd"/>
            <w:r>
              <w:t>), w zakresie udzielania pierwszej pomocy w realiach pola walki, organizacja szkolenia z</w:t>
            </w:r>
          </w:p>
          <w:p w:rsidR="00C73343" w:rsidRDefault="00C73343" w:rsidP="00C73343">
            <w:r>
              <w:t xml:space="preserve">zakresu podstaw </w:t>
            </w:r>
            <w:proofErr w:type="spellStart"/>
            <w:r>
              <w:t>preppingu</w:t>
            </w:r>
            <w:proofErr w:type="spellEnd"/>
            <w:r>
              <w:t>, przygotowanie zestawów do uzdatniania wody dla uczestników, przygotowanie</w:t>
            </w:r>
          </w:p>
          <w:p w:rsidR="00C73343" w:rsidRDefault="00C73343" w:rsidP="00C73343">
            <w:r>
              <w:t>podstawowych plecaków ewakuacyjnych dla uczestników, ubezpieczenie NNW uczestników na czas trwania</w:t>
            </w:r>
          </w:p>
          <w:p w:rsidR="006F295A" w:rsidRDefault="00C73343" w:rsidP="00C73343">
            <w:r>
              <w:t>szkoleń.</w:t>
            </w:r>
          </w:p>
        </w:tc>
        <w:tc>
          <w:tcPr>
            <w:tcW w:w="802" w:type="pct"/>
          </w:tcPr>
          <w:p w:rsidR="00E96648" w:rsidRDefault="00E96648" w:rsidP="00E96648">
            <w:pPr>
              <w:pStyle w:val="Default"/>
            </w:pPr>
            <w:r>
              <w:t xml:space="preserve">   15.000</w:t>
            </w:r>
          </w:p>
          <w:p w:rsidR="006F295A" w:rsidRDefault="006F295A" w:rsidP="006F295A"/>
        </w:tc>
        <w:tc>
          <w:tcPr>
            <w:tcW w:w="86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30"/>
            </w:tblGrid>
            <w:tr w:rsidR="00E96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14"/>
              </w:trPr>
              <w:tc>
                <w:tcPr>
                  <w:tcW w:w="0" w:type="auto"/>
                </w:tcPr>
                <w:p w:rsidR="00E96648" w:rsidRDefault="00E9664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18.450 </w:t>
                  </w:r>
                </w:p>
              </w:tc>
            </w:tr>
          </w:tbl>
          <w:p w:rsidR="006F295A" w:rsidRDefault="006F295A" w:rsidP="006F295A"/>
        </w:tc>
      </w:tr>
      <w:tr w:rsidR="006F295A" w:rsidTr="00E96648">
        <w:trPr>
          <w:trHeight w:val="418"/>
        </w:trPr>
        <w:tc>
          <w:tcPr>
            <w:tcW w:w="258" w:type="pct"/>
          </w:tcPr>
          <w:p w:rsidR="006F295A" w:rsidRDefault="006F295A" w:rsidP="006F295A">
            <w:r>
              <w:t>2</w:t>
            </w:r>
          </w:p>
        </w:tc>
        <w:tc>
          <w:tcPr>
            <w:tcW w:w="3072" w:type="pct"/>
          </w:tcPr>
          <w:p w:rsidR="006F295A" w:rsidRDefault="00A42A94" w:rsidP="006F295A">
            <w:proofErr w:type="spellStart"/>
            <w:r>
              <w:t>Dmuchańce</w:t>
            </w:r>
            <w:proofErr w:type="spellEnd"/>
          </w:p>
        </w:tc>
        <w:tc>
          <w:tcPr>
            <w:tcW w:w="802" w:type="pct"/>
          </w:tcPr>
          <w:p w:rsidR="00E96648" w:rsidRDefault="00E96648" w:rsidP="00E9664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68"/>
            </w:tblGrid>
            <w:tr w:rsidR="00E96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14"/>
              </w:trPr>
              <w:tc>
                <w:tcPr>
                  <w:tcW w:w="0" w:type="auto"/>
                </w:tcPr>
                <w:p w:rsidR="00E96648" w:rsidRDefault="007340F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E96648">
                    <w:rPr>
                      <w:sz w:val="22"/>
                      <w:szCs w:val="22"/>
                    </w:rPr>
                    <w:t xml:space="preserve">2.952 </w:t>
                  </w:r>
                </w:p>
              </w:tc>
            </w:tr>
          </w:tbl>
          <w:p w:rsidR="006F295A" w:rsidRDefault="006F295A" w:rsidP="006F295A"/>
        </w:tc>
        <w:tc>
          <w:tcPr>
            <w:tcW w:w="868" w:type="pct"/>
          </w:tcPr>
          <w:p w:rsidR="00E96648" w:rsidRDefault="00E96648" w:rsidP="00E9664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18"/>
            </w:tblGrid>
            <w:tr w:rsidR="00E96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14"/>
              </w:trPr>
              <w:tc>
                <w:tcPr>
                  <w:tcW w:w="0" w:type="auto"/>
                </w:tcPr>
                <w:p w:rsidR="00E96648" w:rsidRDefault="00E9664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3.630 </w:t>
                  </w:r>
                </w:p>
              </w:tc>
            </w:tr>
          </w:tbl>
          <w:p w:rsidR="006F295A" w:rsidRDefault="006F295A" w:rsidP="006F295A"/>
        </w:tc>
      </w:tr>
      <w:tr w:rsidR="009E2F6A" w:rsidTr="009E2F6A">
        <w:tc>
          <w:tcPr>
            <w:tcW w:w="258" w:type="pct"/>
          </w:tcPr>
          <w:p w:rsidR="009E2F6A" w:rsidRDefault="00E96648" w:rsidP="006F295A">
            <w:r>
              <w:t>3</w:t>
            </w:r>
          </w:p>
        </w:tc>
        <w:tc>
          <w:tcPr>
            <w:tcW w:w="3072" w:type="pct"/>
          </w:tcPr>
          <w:p w:rsidR="009E2F6A" w:rsidRDefault="009E2F6A" w:rsidP="006F295A">
            <w:r>
              <w:t>Animacje dla dzieci</w:t>
            </w:r>
          </w:p>
        </w:tc>
        <w:tc>
          <w:tcPr>
            <w:tcW w:w="802" w:type="pct"/>
          </w:tcPr>
          <w:p w:rsidR="00E96648" w:rsidRDefault="00E96648" w:rsidP="006F295A"/>
          <w:p w:rsidR="009E2F6A" w:rsidRDefault="00E96648" w:rsidP="006F295A">
            <w:r>
              <w:t xml:space="preserve">  </w:t>
            </w:r>
            <w:r w:rsidR="007340F4">
              <w:t xml:space="preserve"> </w:t>
            </w:r>
            <w:r w:rsidR="009E2F6A">
              <w:t>1.200</w:t>
            </w:r>
          </w:p>
        </w:tc>
        <w:tc>
          <w:tcPr>
            <w:tcW w:w="868" w:type="pct"/>
          </w:tcPr>
          <w:p w:rsidR="00E96648" w:rsidRDefault="00E96648" w:rsidP="00E9664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18"/>
            </w:tblGrid>
            <w:tr w:rsidR="00E96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14"/>
              </w:trPr>
              <w:tc>
                <w:tcPr>
                  <w:tcW w:w="0" w:type="auto"/>
                </w:tcPr>
                <w:p w:rsidR="00E96648" w:rsidRDefault="00E9664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1.476 </w:t>
                  </w:r>
                </w:p>
              </w:tc>
            </w:tr>
          </w:tbl>
          <w:p w:rsidR="009E2F6A" w:rsidRDefault="009E2F6A" w:rsidP="006F295A"/>
        </w:tc>
      </w:tr>
      <w:tr w:rsidR="00A42A94" w:rsidTr="009E2F6A">
        <w:tc>
          <w:tcPr>
            <w:tcW w:w="258" w:type="pct"/>
          </w:tcPr>
          <w:p w:rsidR="00A42A94" w:rsidRDefault="00E96648" w:rsidP="006F295A">
            <w:r>
              <w:t>4</w:t>
            </w:r>
          </w:p>
        </w:tc>
        <w:tc>
          <w:tcPr>
            <w:tcW w:w="3072" w:type="pct"/>
          </w:tcPr>
          <w:p w:rsidR="00A42A94" w:rsidRDefault="00A42A94" w:rsidP="006F295A">
            <w:r>
              <w:t xml:space="preserve">Wata cukrowa </w:t>
            </w:r>
          </w:p>
        </w:tc>
        <w:tc>
          <w:tcPr>
            <w:tcW w:w="802" w:type="pct"/>
          </w:tcPr>
          <w:p w:rsidR="00E96648" w:rsidRDefault="00E96648" w:rsidP="006F295A"/>
          <w:p w:rsidR="00A42A94" w:rsidRDefault="00E96648" w:rsidP="006F295A">
            <w:r>
              <w:t xml:space="preserve">   500</w:t>
            </w:r>
          </w:p>
        </w:tc>
        <w:tc>
          <w:tcPr>
            <w:tcW w:w="868" w:type="pct"/>
          </w:tcPr>
          <w:p w:rsidR="00E96648" w:rsidRDefault="00E96648" w:rsidP="00E9664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05"/>
            </w:tblGrid>
            <w:tr w:rsidR="00E96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14"/>
              </w:trPr>
              <w:tc>
                <w:tcPr>
                  <w:tcW w:w="0" w:type="auto"/>
                </w:tcPr>
                <w:p w:rsidR="00E96648" w:rsidRDefault="00E9664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615 </w:t>
                  </w:r>
                </w:p>
              </w:tc>
            </w:tr>
          </w:tbl>
          <w:p w:rsidR="00A42A94" w:rsidRDefault="00A42A94" w:rsidP="006F295A"/>
        </w:tc>
      </w:tr>
      <w:tr w:rsidR="006F295A" w:rsidTr="009E2F6A">
        <w:tc>
          <w:tcPr>
            <w:tcW w:w="258" w:type="pct"/>
          </w:tcPr>
          <w:p w:rsidR="006F295A" w:rsidRDefault="00E96648" w:rsidP="006F295A">
            <w:r>
              <w:t>5</w:t>
            </w:r>
          </w:p>
        </w:tc>
        <w:tc>
          <w:tcPr>
            <w:tcW w:w="3072" w:type="pct"/>
          </w:tcPr>
          <w:p w:rsidR="006F295A" w:rsidRDefault="00A42A94" w:rsidP="006F295A">
            <w:r>
              <w:t>Ścianka wspinaczkowa</w:t>
            </w:r>
          </w:p>
        </w:tc>
        <w:tc>
          <w:tcPr>
            <w:tcW w:w="802" w:type="pct"/>
          </w:tcPr>
          <w:p w:rsidR="006F295A" w:rsidRDefault="007340F4" w:rsidP="006F295A">
            <w:r>
              <w:t xml:space="preserve">  </w:t>
            </w:r>
            <w:r w:rsidR="00A42A94">
              <w:t>1.500</w:t>
            </w:r>
          </w:p>
        </w:tc>
        <w:tc>
          <w:tcPr>
            <w:tcW w:w="868" w:type="pct"/>
          </w:tcPr>
          <w:p w:rsidR="006F295A" w:rsidRDefault="007340F4" w:rsidP="006F295A">
            <w:r>
              <w:t xml:space="preserve">  </w:t>
            </w:r>
            <w:r w:rsidR="00E96648">
              <w:t>1.845</w:t>
            </w:r>
          </w:p>
        </w:tc>
      </w:tr>
      <w:tr w:rsidR="006F295A" w:rsidTr="009E2F6A">
        <w:tc>
          <w:tcPr>
            <w:tcW w:w="258" w:type="pct"/>
          </w:tcPr>
          <w:p w:rsidR="006F295A" w:rsidRDefault="00E96648" w:rsidP="006F295A">
            <w:r>
              <w:t>6</w:t>
            </w:r>
          </w:p>
        </w:tc>
        <w:tc>
          <w:tcPr>
            <w:tcW w:w="3072" w:type="pct"/>
          </w:tcPr>
          <w:p w:rsidR="006F295A" w:rsidRDefault="00A42A94" w:rsidP="006F295A">
            <w:proofErr w:type="spellStart"/>
            <w:r>
              <w:t>Dj</w:t>
            </w:r>
            <w:proofErr w:type="spellEnd"/>
            <w:r>
              <w:t xml:space="preserve"> prowadzący imprezę</w:t>
            </w:r>
          </w:p>
        </w:tc>
        <w:tc>
          <w:tcPr>
            <w:tcW w:w="802" w:type="pct"/>
          </w:tcPr>
          <w:p w:rsidR="006F295A" w:rsidRDefault="007340F4" w:rsidP="006F295A">
            <w:r>
              <w:t xml:space="preserve">  </w:t>
            </w:r>
            <w:r w:rsidR="00E96648">
              <w:t>3.080</w:t>
            </w:r>
          </w:p>
        </w:tc>
        <w:tc>
          <w:tcPr>
            <w:tcW w:w="868" w:type="pct"/>
          </w:tcPr>
          <w:p w:rsidR="006F295A" w:rsidRDefault="007340F4" w:rsidP="006F295A">
            <w:r>
              <w:t xml:space="preserve">  </w:t>
            </w:r>
            <w:r w:rsidR="00E96648">
              <w:t>4.000</w:t>
            </w:r>
          </w:p>
        </w:tc>
      </w:tr>
      <w:tr w:rsidR="009E2F6A" w:rsidTr="009E2F6A">
        <w:tc>
          <w:tcPr>
            <w:tcW w:w="258" w:type="pct"/>
          </w:tcPr>
          <w:p w:rsidR="009E2F6A" w:rsidRDefault="00E96648" w:rsidP="006F295A">
            <w:r>
              <w:t>7</w:t>
            </w:r>
          </w:p>
        </w:tc>
        <w:tc>
          <w:tcPr>
            <w:tcW w:w="3072" w:type="pct"/>
          </w:tcPr>
          <w:p w:rsidR="009E2F6A" w:rsidRPr="00A42A94" w:rsidRDefault="002E31E0" w:rsidP="00A42A94">
            <w:pPr>
              <w:rPr>
                <w:rFonts w:ascii="Arial" w:eastAsia="Times New Roman" w:hAnsi="Arial" w:cs="Arial"/>
                <w:color w:val="071F3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71F32"/>
                <w:sz w:val="20"/>
                <w:szCs w:val="20"/>
                <w:lang w:eastAsia="pl-PL"/>
              </w:rPr>
              <w:t>Konkursy i nagrody</w:t>
            </w:r>
          </w:p>
        </w:tc>
        <w:tc>
          <w:tcPr>
            <w:tcW w:w="802" w:type="pct"/>
          </w:tcPr>
          <w:p w:rsidR="009E2F6A" w:rsidRDefault="007340F4" w:rsidP="006F295A">
            <w:r>
              <w:t xml:space="preserve">  </w:t>
            </w:r>
            <w:r w:rsidR="002E31E0">
              <w:t>2.000</w:t>
            </w:r>
          </w:p>
        </w:tc>
        <w:tc>
          <w:tcPr>
            <w:tcW w:w="868" w:type="pct"/>
          </w:tcPr>
          <w:p w:rsidR="009E2F6A" w:rsidRDefault="007340F4" w:rsidP="006F295A">
            <w:r>
              <w:t xml:space="preserve">  </w:t>
            </w:r>
            <w:r w:rsidR="00E96648">
              <w:t>2.490</w:t>
            </w:r>
          </w:p>
        </w:tc>
      </w:tr>
      <w:tr w:rsidR="006F295A" w:rsidTr="009E2F6A">
        <w:tc>
          <w:tcPr>
            <w:tcW w:w="258" w:type="pct"/>
          </w:tcPr>
          <w:p w:rsidR="006F295A" w:rsidRDefault="00E96648" w:rsidP="006F295A">
            <w:r>
              <w:t>8</w:t>
            </w:r>
          </w:p>
        </w:tc>
        <w:tc>
          <w:tcPr>
            <w:tcW w:w="3072" w:type="pct"/>
          </w:tcPr>
          <w:tbl>
            <w:tblPr>
              <w:tblW w:w="54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8"/>
              <w:gridCol w:w="3822"/>
            </w:tblGrid>
            <w:tr w:rsidR="00A42A94" w:rsidRPr="00A42A94" w:rsidTr="00A42A9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72" w:type="dxa"/>
                    <w:bottom w:w="30" w:type="dxa"/>
                    <w:right w:w="72" w:type="dxa"/>
                  </w:tcMar>
                  <w:vAlign w:val="center"/>
                  <w:hideMark/>
                </w:tcPr>
                <w:p w:rsidR="00A42A94" w:rsidRPr="00A42A94" w:rsidRDefault="00A42A94" w:rsidP="00A42A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71F32"/>
                      <w:sz w:val="20"/>
                      <w:szCs w:val="20"/>
                      <w:lang w:eastAsia="pl-PL"/>
                    </w:rPr>
                  </w:pPr>
                  <w:r w:rsidRPr="00A42A94">
                    <w:rPr>
                      <w:rFonts w:ascii="Arial" w:eastAsia="Times New Roman" w:hAnsi="Arial" w:cs="Arial"/>
                      <w:color w:val="071F32"/>
                      <w:sz w:val="20"/>
                      <w:szCs w:val="20"/>
                      <w:lang w:eastAsia="pl-PL"/>
                    </w:rPr>
                    <w:t>Strefa gastronomiczna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72" w:type="dxa"/>
                    <w:bottom w:w="30" w:type="dxa"/>
                    <w:right w:w="72" w:type="dxa"/>
                  </w:tcMar>
                  <w:vAlign w:val="center"/>
                  <w:hideMark/>
                </w:tcPr>
                <w:p w:rsidR="00A42A94" w:rsidRPr="00A42A94" w:rsidRDefault="00A42A94" w:rsidP="00A42A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71F32"/>
                      <w:sz w:val="20"/>
                      <w:szCs w:val="20"/>
                      <w:lang w:eastAsia="pl-PL"/>
                    </w:rPr>
                  </w:pPr>
                  <w:r w:rsidRPr="00A42A94">
                    <w:rPr>
                      <w:rFonts w:ascii="Arial" w:eastAsia="Times New Roman" w:hAnsi="Arial" w:cs="Arial"/>
                      <w:color w:val="071F32"/>
                      <w:sz w:val="20"/>
                      <w:szCs w:val="20"/>
                      <w:lang w:eastAsia="pl-PL"/>
                    </w:rPr>
                    <w:t>Firma cateringowa obsługująca grill i strefę z j</w:t>
                  </w:r>
                  <w:r>
                    <w:rPr>
                      <w:rFonts w:ascii="Arial" w:eastAsia="Times New Roman" w:hAnsi="Arial" w:cs="Arial"/>
                      <w:color w:val="071F32"/>
                      <w:sz w:val="20"/>
                      <w:szCs w:val="20"/>
                      <w:lang w:eastAsia="pl-PL"/>
                    </w:rPr>
                    <w:t>edzeniem 450 pakietów (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71F32"/>
                      <w:sz w:val="20"/>
                      <w:szCs w:val="20"/>
                      <w:lang w:eastAsia="pl-PL"/>
                    </w:rPr>
                    <w:t>grilowana</w:t>
                  </w:r>
                  <w:proofErr w:type="spellEnd"/>
                  <w:r w:rsidRPr="00A42A94">
                    <w:rPr>
                      <w:rFonts w:ascii="Arial" w:eastAsia="Times New Roman" w:hAnsi="Arial" w:cs="Arial"/>
                      <w:color w:val="071F32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71F32"/>
                      <w:sz w:val="20"/>
                      <w:szCs w:val="20"/>
                      <w:lang w:eastAsia="pl-PL"/>
                    </w:rPr>
                    <w:t>kiełbaca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71F32"/>
                      <w:sz w:val="20"/>
                      <w:szCs w:val="20"/>
                      <w:lang w:eastAsia="pl-PL"/>
                    </w:rPr>
                    <w:t>,</w:t>
                  </w:r>
                  <w:r w:rsidRPr="00A42A94">
                    <w:rPr>
                      <w:rFonts w:ascii="Arial" w:eastAsia="Times New Roman" w:hAnsi="Arial" w:cs="Arial"/>
                      <w:color w:val="071F32"/>
                      <w:sz w:val="20"/>
                      <w:szCs w:val="20"/>
                      <w:lang w:eastAsia="pl-PL"/>
                    </w:rPr>
                    <w:t xml:space="preserve"> szaszłyki, </w:t>
                  </w:r>
                  <w:r w:rsidR="002E31E0">
                    <w:rPr>
                      <w:rFonts w:ascii="Arial" w:eastAsia="Times New Roman" w:hAnsi="Arial" w:cs="Arial"/>
                      <w:color w:val="071F32"/>
                      <w:sz w:val="20"/>
                      <w:szCs w:val="20"/>
                      <w:lang w:eastAsia="pl-PL"/>
                    </w:rPr>
                    <w:t xml:space="preserve">musztarda, </w:t>
                  </w:r>
                  <w:proofErr w:type="spellStart"/>
                  <w:r w:rsidR="002E31E0">
                    <w:rPr>
                      <w:rFonts w:ascii="Arial" w:eastAsia="Times New Roman" w:hAnsi="Arial" w:cs="Arial"/>
                      <w:color w:val="071F32"/>
                      <w:sz w:val="20"/>
                      <w:szCs w:val="20"/>
                      <w:lang w:eastAsia="pl-PL"/>
                    </w:rPr>
                    <w:t>keczap,</w:t>
                  </w:r>
                  <w:r w:rsidRPr="00A42A94">
                    <w:rPr>
                      <w:rFonts w:ascii="Arial" w:eastAsia="Times New Roman" w:hAnsi="Arial" w:cs="Arial"/>
                      <w:color w:val="071F32"/>
                      <w:sz w:val="20"/>
                      <w:szCs w:val="20"/>
                      <w:lang w:eastAsia="pl-PL"/>
                    </w:rPr>
                    <w:t>pieczywo</w:t>
                  </w:r>
                  <w:proofErr w:type="spellEnd"/>
                  <w:r w:rsidRPr="00A42A94">
                    <w:rPr>
                      <w:rFonts w:ascii="Arial" w:eastAsia="Times New Roman" w:hAnsi="Arial" w:cs="Arial"/>
                      <w:color w:val="071F32"/>
                      <w:sz w:val="20"/>
                      <w:szCs w:val="20"/>
                      <w:lang w:eastAsia="pl-PL"/>
                    </w:rPr>
                    <w:t>, woda, soki)</w:t>
                  </w:r>
                </w:p>
              </w:tc>
            </w:tr>
          </w:tbl>
          <w:p w:rsidR="006F295A" w:rsidRDefault="006F295A" w:rsidP="006F295A"/>
        </w:tc>
        <w:tc>
          <w:tcPr>
            <w:tcW w:w="802" w:type="pct"/>
          </w:tcPr>
          <w:p w:rsidR="006F295A" w:rsidRDefault="007340F4" w:rsidP="006F295A">
            <w:r>
              <w:t xml:space="preserve"> </w:t>
            </w:r>
            <w:r w:rsidR="002E31E0">
              <w:t>10</w:t>
            </w:r>
            <w:r w:rsidR="00A42A94">
              <w:t>.000</w:t>
            </w:r>
          </w:p>
        </w:tc>
        <w:tc>
          <w:tcPr>
            <w:tcW w:w="868" w:type="pct"/>
          </w:tcPr>
          <w:p w:rsidR="006F295A" w:rsidRDefault="007340F4" w:rsidP="006F295A">
            <w:r>
              <w:t xml:space="preserve"> </w:t>
            </w:r>
            <w:r w:rsidR="00E96648">
              <w:t>12.300</w:t>
            </w:r>
          </w:p>
        </w:tc>
      </w:tr>
      <w:tr w:rsidR="00E96648" w:rsidTr="009E2F6A">
        <w:tc>
          <w:tcPr>
            <w:tcW w:w="258" w:type="pct"/>
          </w:tcPr>
          <w:p w:rsidR="00E96648" w:rsidRDefault="00E96648" w:rsidP="006F295A">
            <w:r>
              <w:t>9</w:t>
            </w:r>
          </w:p>
        </w:tc>
        <w:tc>
          <w:tcPr>
            <w:tcW w:w="3072" w:type="pct"/>
          </w:tcPr>
          <w:p w:rsidR="00E96648" w:rsidRPr="00A42A94" w:rsidRDefault="00E96648" w:rsidP="00A42A94">
            <w:pPr>
              <w:rPr>
                <w:rFonts w:ascii="Arial" w:eastAsia="Times New Roman" w:hAnsi="Arial" w:cs="Arial"/>
                <w:color w:val="071F3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71F32"/>
                <w:sz w:val="20"/>
                <w:szCs w:val="20"/>
                <w:lang w:eastAsia="pl-PL"/>
              </w:rPr>
              <w:t>Promocja wydarzenia</w:t>
            </w:r>
          </w:p>
        </w:tc>
        <w:tc>
          <w:tcPr>
            <w:tcW w:w="802" w:type="pct"/>
          </w:tcPr>
          <w:p w:rsidR="00E96648" w:rsidRDefault="007340F4" w:rsidP="006F295A">
            <w:r>
              <w:t xml:space="preserve">  </w:t>
            </w:r>
            <w:r w:rsidR="00E96648">
              <w:t>924</w:t>
            </w:r>
          </w:p>
        </w:tc>
        <w:tc>
          <w:tcPr>
            <w:tcW w:w="868" w:type="pct"/>
          </w:tcPr>
          <w:p w:rsidR="00E96648" w:rsidRDefault="007340F4" w:rsidP="006F295A">
            <w:r>
              <w:t xml:space="preserve">  </w:t>
            </w:r>
            <w:r w:rsidR="00E96648">
              <w:t>1.200</w:t>
            </w:r>
          </w:p>
        </w:tc>
      </w:tr>
    </w:tbl>
    <w:p w:rsidR="009E2F6A" w:rsidRPr="002E31E0" w:rsidRDefault="003510B4" w:rsidP="001105D9">
      <w:pPr>
        <w:tabs>
          <w:tab w:val="left" w:pos="6546"/>
          <w:tab w:val="left" w:pos="828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Suma:</w:t>
      </w:r>
      <w:r>
        <w:rPr>
          <w:b/>
          <w:sz w:val="24"/>
          <w:szCs w:val="24"/>
        </w:rPr>
        <w:tab/>
        <w:t>37.156</w:t>
      </w:r>
      <w:r w:rsidR="001105D9">
        <w:rPr>
          <w:b/>
          <w:sz w:val="24"/>
          <w:szCs w:val="24"/>
        </w:rPr>
        <w:t xml:space="preserve">           46.006</w:t>
      </w:r>
    </w:p>
    <w:sectPr w:rsidR="009E2F6A" w:rsidRPr="002E31E0" w:rsidSect="0031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66FF"/>
    <w:rsid w:val="001105D9"/>
    <w:rsid w:val="0019307B"/>
    <w:rsid w:val="002E31E0"/>
    <w:rsid w:val="00311071"/>
    <w:rsid w:val="003122D6"/>
    <w:rsid w:val="003510B4"/>
    <w:rsid w:val="0063472F"/>
    <w:rsid w:val="006F295A"/>
    <w:rsid w:val="007340F4"/>
    <w:rsid w:val="009D7DC2"/>
    <w:rsid w:val="009E2F6A"/>
    <w:rsid w:val="00A42A94"/>
    <w:rsid w:val="00C73343"/>
    <w:rsid w:val="00E066FF"/>
    <w:rsid w:val="00E96648"/>
    <w:rsid w:val="00FF1071"/>
    <w:rsid w:val="00FF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2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66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2025-05-10T03:23:00Z</dcterms:created>
  <dcterms:modified xsi:type="dcterms:W3CDTF">2025-08-03T16:26:00Z</dcterms:modified>
</cp:coreProperties>
</file>