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DB456" w14:textId="77777777" w:rsidR="00FB09BC" w:rsidRDefault="00FB09BC" w:rsidP="00FB09BC">
      <w:r>
        <w:t xml:space="preserve">Rodzaj projektu – </w:t>
      </w:r>
      <w:r w:rsidRPr="00FB09BC">
        <w:rPr>
          <w:b/>
          <w:bCs/>
        </w:rPr>
        <w:t>inwestycja duża</w:t>
      </w:r>
    </w:p>
    <w:p w14:paraId="45616B6E" w14:textId="6E882A5C" w:rsidR="001B1078" w:rsidRDefault="00FB09BC" w:rsidP="00FB09BC">
      <w:r>
        <w:t xml:space="preserve">Nazwa projektu </w:t>
      </w:r>
      <w:r w:rsidRPr="00FB09BC">
        <w:rPr>
          <w:b/>
          <w:bCs/>
        </w:rPr>
        <w:t>– PitStop Sandomierska</w:t>
      </w:r>
      <w:r>
        <w:t xml:space="preserve"> </w:t>
      </w:r>
      <w:r w:rsidRPr="00FB09BC">
        <w:rPr>
          <w:b/>
          <w:bCs/>
        </w:rPr>
        <w:t>- parking</w:t>
      </w:r>
    </w:p>
    <w:p w14:paraId="1626C467" w14:textId="4660CD13" w:rsidR="00FB09BC" w:rsidRDefault="00FB09BC" w:rsidP="00DB47AC">
      <w:pPr>
        <w:spacing w:line="360" w:lineRule="auto"/>
        <w:jc w:val="both"/>
      </w:pPr>
      <w:r w:rsidRPr="00FB09BC">
        <w:drawing>
          <wp:inline distT="0" distB="0" distL="0" distR="0" wp14:anchorId="0AA8241A" wp14:editId="7FE6870B">
            <wp:extent cx="5760720" cy="30111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89D1" w14:textId="57AE0C53" w:rsidR="00FB09BC" w:rsidRDefault="00FB09BC" w:rsidP="00DB47AC">
      <w:pPr>
        <w:spacing w:line="360" w:lineRule="auto"/>
        <w:jc w:val="both"/>
      </w:pPr>
      <w:r>
        <w:t>Zarys propozycji zagospodarowania przestrzeni na potrzeby parkingu</w:t>
      </w:r>
    </w:p>
    <w:p w14:paraId="53F0131E" w14:textId="7A4DCFB8" w:rsidR="00D81C0C" w:rsidRDefault="00D81C0C" w:rsidP="00DB47AC">
      <w:pPr>
        <w:spacing w:line="360" w:lineRule="auto"/>
        <w:jc w:val="both"/>
      </w:pPr>
      <w:r>
        <w:t xml:space="preserve">Cel: budowa parkingu – 100 miejsc parkingowych, </w:t>
      </w:r>
      <w:r w:rsidR="00FD2B1A">
        <w:t>warunki okre</w:t>
      </w:r>
      <w:r w:rsidR="001B1078">
        <w:t>śla</w:t>
      </w:r>
      <w:r w:rsidR="007E4420">
        <w:t xml:space="preserve"> §</w:t>
      </w:r>
      <w:r>
        <w:t xml:space="preserve"> 21 rozporządzeni</w:t>
      </w:r>
      <w:r w:rsidR="001B1078">
        <w:t>a</w:t>
      </w:r>
      <w:r>
        <w:t xml:space="preserve"> </w:t>
      </w:r>
      <w:r w:rsidR="001B1078">
        <w:t>M</w:t>
      </w:r>
      <w:r>
        <w:t xml:space="preserve">inistra </w:t>
      </w:r>
      <w:r w:rsidR="001B1078">
        <w:t>I</w:t>
      </w:r>
      <w:r>
        <w:t>nfrastruktury z dnia 12 kwietnia 2002 r. w sprawie warunków technicznych, jakim powinny odpowiadać budynki i ich usytuowania:</w:t>
      </w:r>
    </w:p>
    <w:p w14:paraId="008C7F75" w14:textId="107ECEE2" w:rsidR="004B1375" w:rsidRDefault="00D81C0C" w:rsidP="00DB47AC">
      <w:pPr>
        <w:spacing w:line="360" w:lineRule="auto"/>
        <w:jc w:val="both"/>
      </w:pPr>
      <w:r>
        <w:t xml:space="preserve">Idea budowy </w:t>
      </w:r>
      <w:r w:rsidR="00FD2B1A">
        <w:t xml:space="preserve">parkingu </w:t>
      </w:r>
      <w:r>
        <w:t xml:space="preserve">na </w:t>
      </w:r>
      <w:r w:rsidR="00FB09BC">
        <w:t>osiedlu „</w:t>
      </w:r>
      <w:r>
        <w:t>Sandomierskie” to inwestycja szczególnie ważna dla mieszkańców osiedla, borykających się z brakiem miejsc parkingowych.</w:t>
      </w:r>
      <w:r w:rsidR="007E4420">
        <w:t xml:space="preserve"> Obecnie, każde gospodarstwo domowe dysponuje pojazdem</w:t>
      </w:r>
      <w:r w:rsidR="00DB47AC">
        <w:t xml:space="preserve"> (co najmniej 1)</w:t>
      </w:r>
      <w:r w:rsidR="007E4420">
        <w:t xml:space="preserve">. </w:t>
      </w:r>
      <w:r w:rsidR="00A37C9C">
        <w:t xml:space="preserve">Niedobór </w:t>
      </w:r>
      <w:r w:rsidR="007E4420">
        <w:t>miejsc parkingowych stał się najważniejszym problemem mieszkańców KSM, wpływającym</w:t>
      </w:r>
      <w:r w:rsidR="00A37C9C">
        <w:t xml:space="preserve"> bezpośrednio </w:t>
      </w:r>
      <w:r w:rsidR="007E4420">
        <w:t xml:space="preserve">na atrakcyjność i komfort mieszkania </w:t>
      </w:r>
      <w:r w:rsidR="00DB47AC">
        <w:br/>
      </w:r>
      <w:r w:rsidR="007E4420">
        <w:t xml:space="preserve">w tej części miasta. </w:t>
      </w:r>
      <w:r w:rsidR="004B1375">
        <w:t xml:space="preserve"> </w:t>
      </w:r>
    </w:p>
    <w:p w14:paraId="48B13BEE" w14:textId="77777777" w:rsidR="001B1078" w:rsidRDefault="001B1078" w:rsidP="00DB47AC">
      <w:pPr>
        <w:spacing w:line="360" w:lineRule="auto"/>
        <w:jc w:val="both"/>
      </w:pPr>
      <w:r>
        <w:t>Realizacja ww. inwestycji:</w:t>
      </w:r>
    </w:p>
    <w:p w14:paraId="29024D4C" w14:textId="2034DE6A" w:rsidR="00A37C9C" w:rsidRDefault="001B1078" w:rsidP="001B1078">
      <w:pPr>
        <w:pStyle w:val="Akapitzlist"/>
        <w:numPr>
          <w:ilvl w:val="0"/>
          <w:numId w:val="1"/>
        </w:numPr>
        <w:spacing w:line="360" w:lineRule="auto"/>
        <w:jc w:val="both"/>
      </w:pPr>
      <w:r>
        <w:t>spowoduje zapewnienie</w:t>
      </w:r>
      <w:r w:rsidR="004B1375">
        <w:t xml:space="preserve"> </w:t>
      </w:r>
      <w:r>
        <w:t>komfortu</w:t>
      </w:r>
      <w:r w:rsidR="004B1375">
        <w:t xml:space="preserve"> dla kierowców, dostęp do miejsc parkingowych, ułatwiania poruszania się po mieście i zapewnia wygodę kierowcom. Zwłaszcza w </w:t>
      </w:r>
      <w:r w:rsidR="00FB09BC">
        <w:t>przypadku,</w:t>
      </w:r>
      <w:r w:rsidR="004B1375">
        <w:t xml:space="preserve"> gdy chcą odwiedzić określone miejsca, takie jak sklepy, restauracje czy biura.</w:t>
      </w:r>
      <w:r w:rsidR="00A37C9C">
        <w:t xml:space="preserve"> </w:t>
      </w:r>
    </w:p>
    <w:p w14:paraId="585C3360" w14:textId="27271159" w:rsidR="004B1375" w:rsidRDefault="004B1375" w:rsidP="001B1078">
      <w:pPr>
        <w:pStyle w:val="Akapitzlist"/>
        <w:numPr>
          <w:ilvl w:val="0"/>
          <w:numId w:val="1"/>
        </w:numPr>
        <w:spacing w:line="360" w:lineRule="auto"/>
        <w:jc w:val="both"/>
      </w:pPr>
      <w:r>
        <w:t>Ułatwienie przepływu ruchu – brak wystarczającej ilości miejsc parkingowych prowadzi do parkowania pojazdów w niedozwolonych miejscach</w:t>
      </w:r>
      <w:r w:rsidR="001B1078">
        <w:t>, c</w:t>
      </w:r>
      <w:r>
        <w:t xml:space="preserve">o powoduje zagrożenie </w:t>
      </w:r>
      <w:r w:rsidR="00FB09BC">
        <w:t>dla pieszych</w:t>
      </w:r>
      <w:r w:rsidR="001B1078">
        <w:t xml:space="preserve"> i </w:t>
      </w:r>
      <w:r>
        <w:t>uczestników ruchu drogowego</w:t>
      </w:r>
    </w:p>
    <w:p w14:paraId="642BDC40" w14:textId="39272848" w:rsidR="004B1375" w:rsidRDefault="00BF48F8" w:rsidP="001B1078">
      <w:pPr>
        <w:pStyle w:val="Akapitzlist"/>
        <w:numPr>
          <w:ilvl w:val="0"/>
          <w:numId w:val="1"/>
        </w:numPr>
        <w:spacing w:line="360" w:lineRule="auto"/>
        <w:jc w:val="both"/>
      </w:pPr>
      <w:r>
        <w:lastRenderedPageBreak/>
        <w:t xml:space="preserve">Poprawa jakości życia – brak miejsc parkingowych </w:t>
      </w:r>
      <w:r w:rsidR="001B1078">
        <w:t xml:space="preserve">w </w:t>
      </w:r>
      <w:r w:rsidR="00FB09BC">
        <w:t>okolicy,</w:t>
      </w:r>
      <w:r w:rsidR="001B1078">
        <w:t xml:space="preserve"> </w:t>
      </w:r>
      <w:r>
        <w:t>gdzie skupiają się sklepy, restauracje, może prowadzić do spadku atrakcyjności dla potencjalnych klientów</w:t>
      </w:r>
      <w:r w:rsidR="001B1078">
        <w:t xml:space="preserve"> i inwestorów</w:t>
      </w:r>
      <w:r>
        <w:t xml:space="preserve">. Dostępność miejsc parkingowych może przyczynić się do wzrostu atrakcyjności gospodarczej tej części. </w:t>
      </w:r>
    </w:p>
    <w:p w14:paraId="01AD7AD7" w14:textId="742A7CFD" w:rsidR="00BF48F8" w:rsidRDefault="00BF48F8" w:rsidP="001B1078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Redukcja emisji spalin w centrum miasta, zachęcanie do parkowania swoich pojazdów na wyznaczonych miejscach a nie chodnikach. </w:t>
      </w:r>
    </w:p>
    <w:p w14:paraId="774E39AF" w14:textId="52743A88" w:rsidR="007E4420" w:rsidRDefault="001B1078" w:rsidP="00DB47AC">
      <w:pPr>
        <w:spacing w:line="360" w:lineRule="auto"/>
        <w:jc w:val="both"/>
      </w:pPr>
      <w:r>
        <w:t>Dodatkowo w</w:t>
      </w:r>
      <w:r w:rsidR="007E4420">
        <w:t>skazane miejsce</w:t>
      </w:r>
      <w:r w:rsidR="00DB47AC">
        <w:t xml:space="preserve"> </w:t>
      </w:r>
      <w:r>
        <w:t xml:space="preserve">realizacji inwestycji </w:t>
      </w:r>
      <w:r w:rsidR="00A37C9C">
        <w:t xml:space="preserve">jest na terenie miejskim </w:t>
      </w:r>
      <w:r w:rsidR="00FB09BC">
        <w:t>i oddziela</w:t>
      </w:r>
      <w:r w:rsidR="007E4420">
        <w:t xml:space="preserve"> pasy </w:t>
      </w:r>
      <w:r w:rsidR="00E35040">
        <w:br/>
      </w:r>
      <w:r w:rsidR="007E4420">
        <w:t xml:space="preserve">ul. Sandomierskiej, </w:t>
      </w:r>
      <w:r w:rsidR="00FB09BC">
        <w:t>lokalizacja jest</w:t>
      </w:r>
      <w:r w:rsidR="00A37C9C">
        <w:t xml:space="preserve"> niezagospodarowana</w:t>
      </w:r>
      <w:r w:rsidR="007E4420">
        <w:t xml:space="preserve"> i wydaj</w:t>
      </w:r>
      <w:r>
        <w:t>e</w:t>
      </w:r>
      <w:r w:rsidR="00A37C9C">
        <w:t xml:space="preserve"> się właściwa</w:t>
      </w:r>
      <w:r w:rsidR="007E4420">
        <w:t xml:space="preserve"> dla przygotowania parkingu</w:t>
      </w:r>
      <w:r w:rsidR="00E35040">
        <w:t xml:space="preserve"> ogólnodostępnego</w:t>
      </w:r>
      <w:r w:rsidR="007E4420">
        <w:t xml:space="preserve"> dla mieszkańców</w:t>
      </w:r>
      <w:r w:rsidR="00E35040">
        <w:t xml:space="preserve"> miasta Kielce i przyjezdnych</w:t>
      </w:r>
      <w:r w:rsidR="007E4420">
        <w:t xml:space="preserve">. </w:t>
      </w:r>
      <w:r w:rsidR="00DB47AC">
        <w:t xml:space="preserve">Budowa parkingu wymaga niewielkiej korekty ruchu drogowego, zapewniając bezpieczeństwo użytkownikom inwestycji i nie wpływa na płynne korzystanie z ulicy przez uczestników ruchu drogowego zarówno w stronę centrum miasta jak i w stronę Cedzyny. </w:t>
      </w:r>
    </w:p>
    <w:p w14:paraId="0F07D588" w14:textId="77777777" w:rsidR="007E4420" w:rsidRDefault="007E4420"/>
    <w:p w14:paraId="3A977CA0" w14:textId="77777777" w:rsidR="001B5035" w:rsidRDefault="001B5035"/>
    <w:sectPr w:rsidR="001B5035" w:rsidSect="00FD2B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04C8A" w14:textId="77777777" w:rsidR="00170F22" w:rsidRDefault="00170F22" w:rsidP="00FD2B1A">
      <w:pPr>
        <w:spacing w:after="0" w:line="240" w:lineRule="auto"/>
      </w:pPr>
      <w:r>
        <w:separator/>
      </w:r>
    </w:p>
  </w:endnote>
  <w:endnote w:type="continuationSeparator" w:id="0">
    <w:p w14:paraId="483B9D02" w14:textId="77777777" w:rsidR="00170F22" w:rsidRDefault="00170F22" w:rsidP="00FD2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A8AC1" w14:textId="77777777" w:rsidR="00FD2B1A" w:rsidRDefault="00FD2B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8D215" w14:textId="77777777" w:rsidR="00FD2B1A" w:rsidRDefault="00FD2B1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66961" w14:textId="77777777" w:rsidR="00FD2B1A" w:rsidRDefault="00FD2B1A" w:rsidP="00FD2B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01E3B" w14:textId="77777777" w:rsidR="00170F22" w:rsidRDefault="00170F22" w:rsidP="00FD2B1A">
      <w:pPr>
        <w:spacing w:after="0" w:line="240" w:lineRule="auto"/>
      </w:pPr>
      <w:r>
        <w:separator/>
      </w:r>
    </w:p>
  </w:footnote>
  <w:footnote w:type="continuationSeparator" w:id="0">
    <w:p w14:paraId="3C0E6215" w14:textId="77777777" w:rsidR="00170F22" w:rsidRDefault="00170F22" w:rsidP="00FD2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2F49A" w14:textId="77777777" w:rsidR="00FD2B1A" w:rsidRDefault="00FD2B1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EA912" w14:textId="77777777" w:rsidR="00FD2B1A" w:rsidRDefault="00FD2B1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61FEE" w14:textId="77777777" w:rsidR="00FD2B1A" w:rsidRDefault="00FD2B1A" w:rsidP="00FD2B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36D3B"/>
    <w:multiLevelType w:val="hybridMultilevel"/>
    <w:tmpl w:val="69A6A1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845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C0C"/>
    <w:rsid w:val="00170F22"/>
    <w:rsid w:val="001963B8"/>
    <w:rsid w:val="001B1078"/>
    <w:rsid w:val="001B5035"/>
    <w:rsid w:val="004B1375"/>
    <w:rsid w:val="00665A48"/>
    <w:rsid w:val="007E4420"/>
    <w:rsid w:val="00A37C9C"/>
    <w:rsid w:val="00BF48F8"/>
    <w:rsid w:val="00D81C0C"/>
    <w:rsid w:val="00DB47AC"/>
    <w:rsid w:val="00E35040"/>
    <w:rsid w:val="00EA3524"/>
    <w:rsid w:val="00FB09BC"/>
    <w:rsid w:val="00FD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72F7A"/>
  <w15:docId w15:val="{36CB4F10-E0DA-4EEB-ADAD-136129FC7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2B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2B1A"/>
  </w:style>
  <w:style w:type="paragraph" w:styleId="Stopka">
    <w:name w:val="footer"/>
    <w:basedOn w:val="Normalny"/>
    <w:link w:val="StopkaZnak"/>
    <w:uiPriority w:val="99"/>
    <w:unhideWhenUsed/>
    <w:rsid w:val="00FD2B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2B1A"/>
  </w:style>
  <w:style w:type="paragraph" w:styleId="Akapitzlist">
    <w:name w:val="List Paragraph"/>
    <w:basedOn w:val="Normalny"/>
    <w:uiPriority w:val="34"/>
    <w:qFormat/>
    <w:rsid w:val="001B1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76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1868</Characters>
  <Application>Microsoft Office Word</Application>
  <DocSecurity>0</DocSecurity>
  <Lines>32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Stały Dyżur UJK Kielce</dc:creator>
  <cp:keywords>Confidential</cp:keywords>
  <cp:lastModifiedBy>Artur Krzyzyk</cp:lastModifiedBy>
  <cp:revision>2</cp:revision>
  <cp:lastPrinted>2023-04-25T11:51:00Z</cp:lastPrinted>
  <dcterms:created xsi:type="dcterms:W3CDTF">2023-04-25T16:15:00Z</dcterms:created>
  <dcterms:modified xsi:type="dcterms:W3CDTF">2023-04-25T16:15:00Z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9c189833-80a9-4e2e-9bc2-1f7c52199ca2</vt:lpwstr>
  </property>
  <property fmtid="{D5CDD505-2E9C-101B-9397-08002B2CF9AE}" pid="3" name="OriginatingUser">
    <vt:lpwstr>N348820</vt:lpwstr>
  </property>
  <property fmtid="{D5CDD505-2E9C-101B-9397-08002B2CF9AE}" pid="4" name="NSKClassification">
    <vt:lpwstr>Confidential</vt:lpwstr>
  </property>
</Properties>
</file>