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F964" w14:textId="77777777" w:rsidR="00F724C7" w:rsidRPr="00F724C7" w:rsidRDefault="00F724C7" w:rsidP="00F724C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Nr 2 do Regulaminu</w:t>
      </w:r>
    </w:p>
    <w:p w14:paraId="688429BF" w14:textId="77777777" w:rsidR="00F724C7" w:rsidRPr="00F724C7" w:rsidRDefault="00F724C7" w:rsidP="00F724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31427BF9" w14:textId="77777777" w:rsidR="00F724C7" w:rsidRPr="00F724C7" w:rsidRDefault="00F724C7" w:rsidP="00F724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pl-PL"/>
          <w14:ligatures w14:val="none"/>
        </w:rPr>
        <w:t>OŚWIADCZENIE</w:t>
      </w:r>
    </w:p>
    <w:p w14:paraId="5E9AD566" w14:textId="77777777" w:rsidR="00F724C7" w:rsidRPr="00F724C7" w:rsidRDefault="00F724C7" w:rsidP="00F724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dotyczące  zobowiązania do ustanowienia tytułu prawnego w formie użyczenia do nieruchomości niestanowiącej własności Miasta Kielce w przypadku zakwalifikowania do realizacji projektu wyłonionego w ramach Kieleckiego  Budżetu Obywatelskiego </w:t>
      </w:r>
    </w:p>
    <w:p w14:paraId="74F99101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53CC33C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71A8F9E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1046A6E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173C31E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(nazwa podmiotu)</w:t>
      </w:r>
    </w:p>
    <w:p w14:paraId="311148D7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7F242C01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29B922A4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3E72C638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542B279C" w14:textId="77777777" w:rsidR="00F724C7" w:rsidRPr="00F724C7" w:rsidRDefault="00F724C7" w:rsidP="00F724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Wyraża zgodę na realizację na nieruchomości położonej przy ulicy …………………….…… </w:t>
      </w: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w Kielcach  ………... obręb …………..., działka nr …..……… o powierzchni  ………………. m</w:t>
      </w: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vertAlign w:val="superscript"/>
          <w:lang w:eastAsia="pl-PL"/>
          <w14:ligatures w14:val="none"/>
        </w:rPr>
        <w:t>2</w:t>
      </w: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 dla której Sąd Rejonowy w  Kielcach  prowadzi księgę wieczystą KW …………………, zadania  zgłoszonego w Kieleckim Budżecie Obywatelskim pn.:</w:t>
      </w:r>
    </w:p>
    <w:p w14:paraId="169B80A3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6A2B572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B17B427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766F890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45A6F39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(nazwa zadania)</w:t>
      </w:r>
    </w:p>
    <w:p w14:paraId="0C69BF6B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4FE119F4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09AD7452" w14:textId="77777777" w:rsidR="00F724C7" w:rsidRPr="00F724C7" w:rsidRDefault="00F724C7" w:rsidP="00F724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oraz oświadcza, iż w przypadku zakwalifikowania się projektu do realizacji zobowiązuje się do ustanowienia tytułu prawnego do nieruchomości w formie użyczenia na rzecz Miasta Kielce </w:t>
      </w: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 xml:space="preserve">i zapoznał się z treścią Umowy Użyczenia oraz akceptuje jej warunki. </w:t>
      </w:r>
    </w:p>
    <w:p w14:paraId="5E5416A0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AF4D1BD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D1F22C9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E868523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9AE5CF6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13153FC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C6FC5E2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707590C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FF01B6A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958ADA9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…………………………………………..</w:t>
      </w:r>
    </w:p>
    <w:p w14:paraId="0A0B2BDA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(podpis/y osoby/osób uprawnionej/</w:t>
      </w:r>
      <w:proofErr w:type="spellStart"/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ych</w:t>
      </w:r>
      <w:proofErr w:type="spellEnd"/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</w:t>
      </w:r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br/>
        <w:t xml:space="preserve">              do złożenia oświadczenia)</w:t>
      </w:r>
    </w:p>
    <w:p w14:paraId="699DFC8B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6CEE6318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105C8090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47BCDD11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3379BD54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6061056C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Kielce, dnia………………………………</w:t>
      </w:r>
    </w:p>
    <w:p w14:paraId="1A04C535" w14:textId="4E849D68" w:rsidR="00552FFA" w:rsidRDefault="00552FFA" w:rsidP="00F724C7"/>
    <w:sectPr w:rsidR="0055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C7"/>
    <w:rsid w:val="00552FFA"/>
    <w:rsid w:val="00E52BE0"/>
    <w:rsid w:val="00F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7C85"/>
  <w15:chartTrackingRefBased/>
  <w15:docId w15:val="{C9DBA81D-77B2-4CE9-9B11-995CB2B6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Dziublewska</dc:creator>
  <cp:keywords/>
  <dc:description/>
  <cp:lastModifiedBy>Monika Dziublewska</cp:lastModifiedBy>
  <cp:revision>1</cp:revision>
  <dcterms:created xsi:type="dcterms:W3CDTF">2024-03-21T09:27:00Z</dcterms:created>
  <dcterms:modified xsi:type="dcterms:W3CDTF">2024-03-21T09:31:00Z</dcterms:modified>
</cp:coreProperties>
</file>